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AAA" w:rsidRDefault="008B5AAA" w:rsidP="008B5AAA">
      <w:pPr>
        <w:rPr>
          <w:rFonts w:ascii="Arial" w:hAnsi="Arial" w:cs="Arial"/>
          <w:b/>
          <w:bCs/>
          <w:sz w:val="28"/>
          <w:szCs w:val="28"/>
        </w:rPr>
      </w:pPr>
    </w:p>
    <w:p w:rsidR="008B5AAA" w:rsidRDefault="008B5AAA" w:rsidP="008B5AAA">
      <w:pPr>
        <w:rPr>
          <w:rFonts w:ascii="Arial" w:hAnsi="Arial" w:cs="Arial"/>
          <w:b/>
          <w:bCs/>
          <w:sz w:val="28"/>
          <w:szCs w:val="28"/>
        </w:rPr>
      </w:pPr>
    </w:p>
    <w:p w:rsidR="008B5AAA" w:rsidRDefault="008B5AAA" w:rsidP="008B5AAA">
      <w:pPr>
        <w:rPr>
          <w:rFonts w:ascii="Arial" w:hAnsi="Arial" w:cs="Arial"/>
          <w:b/>
          <w:bCs/>
          <w:sz w:val="28"/>
          <w:szCs w:val="28"/>
        </w:rPr>
      </w:pPr>
      <w:bookmarkStart w:id="0" w:name="_GoBack"/>
      <w:bookmarkEnd w:id="0"/>
      <w:r w:rsidRPr="00421CD9">
        <w:rPr>
          <w:rFonts w:ascii="Arial" w:hAnsi="Arial" w:cs="Arial"/>
          <w:b/>
          <w:bCs/>
          <w:sz w:val="28"/>
          <w:szCs w:val="28"/>
        </w:rPr>
        <w:t>«Getauft und gesandt»</w:t>
      </w:r>
      <w:r w:rsidRPr="00421CD9">
        <w:rPr>
          <w:rFonts w:ascii="Arial" w:hAnsi="Arial" w:cs="Arial"/>
          <w:b/>
          <w:bCs/>
          <w:sz w:val="28"/>
          <w:szCs w:val="28"/>
        </w:rPr>
        <w:br/>
        <w:t>Unsere Sendung: Sich dem anderen zuwenden</w:t>
      </w:r>
    </w:p>
    <w:p w:rsidR="008B5AAA" w:rsidRPr="00421CD9" w:rsidRDefault="008B5AAA" w:rsidP="008B5AAA">
      <w:pPr>
        <w:rPr>
          <w:rFonts w:ascii="Arial" w:hAnsi="Arial" w:cs="Arial"/>
        </w:rPr>
      </w:pPr>
      <w:r w:rsidRPr="00421CD9">
        <w:rPr>
          <w:rFonts w:ascii="Arial" w:hAnsi="Arial" w:cs="Arial"/>
        </w:rPr>
        <w:t xml:space="preserve">Abt Jean </w:t>
      </w:r>
      <w:proofErr w:type="spellStart"/>
      <w:r w:rsidRPr="00421CD9">
        <w:rPr>
          <w:rFonts w:ascii="Arial" w:hAnsi="Arial" w:cs="Arial"/>
        </w:rPr>
        <w:t>Scarcella</w:t>
      </w:r>
      <w:proofErr w:type="spellEnd"/>
      <w:r w:rsidRPr="00421CD9">
        <w:rPr>
          <w:rFonts w:ascii="Arial" w:hAnsi="Arial" w:cs="Arial"/>
        </w:rPr>
        <w:t>, St. Maurice</w:t>
      </w:r>
    </w:p>
    <w:p w:rsidR="008B5AAA" w:rsidRPr="00421CD9" w:rsidRDefault="008B5AAA" w:rsidP="008B5AAA">
      <w:pPr>
        <w:rPr>
          <w:rFonts w:ascii="Arial" w:hAnsi="Arial" w:cs="Arial"/>
        </w:rPr>
      </w:pPr>
      <w:r w:rsidRPr="00421CD9">
        <w:rPr>
          <w:rFonts w:ascii="Arial" w:hAnsi="Arial" w:cs="Arial"/>
        </w:rPr>
        <w:t>Der Getaufte, erfüllt vom Leben Gottes und belebt durch seinen Geist, ist ein Gesandter, berufen, in der Nachfolge Christi zu seinen Brüdern und Schwestern zu gehen. Aus diesem Grund hat die Kongregation für die Evangelisierung der Völker auf die Bitte von Papst Franziskus, im Oktober 2019 einen Ausserordentlichen Monat der Weltmission auszurufen, entschieden, diesen Monat dem Thema «Getauft und gesandt. Die Kirche Christi missionarisch in der Welt» zu widmen.</w:t>
      </w:r>
    </w:p>
    <w:p w:rsidR="008B5AAA" w:rsidRPr="00421CD9" w:rsidRDefault="008B5AAA" w:rsidP="008B5AAA">
      <w:pPr>
        <w:rPr>
          <w:rFonts w:ascii="Arial" w:hAnsi="Arial" w:cs="Arial"/>
        </w:rPr>
      </w:pPr>
      <w:r w:rsidRPr="00421CD9">
        <w:rPr>
          <w:rFonts w:ascii="Arial" w:hAnsi="Arial" w:cs="Arial"/>
        </w:rPr>
        <w:t>«Wirst du jemand anderen davon überzeugen, Katholik zu werden? Nein, nein, nein! Du wirst zu ihm gehen, er ist dein Bruder! Und das ist genug. Du wirst ihm begegnen, den Rest besorgt Jesus», sagt Papst Franziskus</w:t>
      </w:r>
      <w:r>
        <w:rPr>
          <w:rFonts w:ascii="Arial" w:hAnsi="Arial" w:cs="Arial"/>
        </w:rPr>
        <w:t>.</w:t>
      </w:r>
    </w:p>
    <w:p w:rsidR="008B5AAA" w:rsidRPr="00421CD9" w:rsidRDefault="008B5AAA" w:rsidP="008B5AAA">
      <w:pPr>
        <w:rPr>
          <w:rFonts w:ascii="Arial" w:hAnsi="Arial" w:cs="Arial"/>
        </w:rPr>
      </w:pPr>
      <w:r w:rsidRPr="00421CD9">
        <w:rPr>
          <w:rFonts w:ascii="Arial" w:hAnsi="Arial" w:cs="Arial"/>
        </w:rPr>
        <w:t>Diese Worte des Papstes sind wie eine Lehrstunde in Sachen Evangelisierung! Evangelisieren bedeutet, auf den anderen zuzugehen, ihm zu begegnen, zu teilen; das heisst, Jesus dorthin zu tragen, wo wir hingehen, und das Terrain für sein Handeln vorzubereiten. Es ist nicht unsere eigene Initiative, sondern seine, denn der Heilige Geist setzt uns in Bewegung. Der Heilige Geist geht uns immer voraus, wohin wir auch gehen</w:t>
      </w:r>
      <w:r>
        <w:rPr>
          <w:rFonts w:ascii="Arial" w:hAnsi="Arial" w:cs="Arial"/>
        </w:rPr>
        <w:t>.</w:t>
      </w:r>
      <w:r w:rsidRPr="00421CD9">
        <w:rPr>
          <w:rFonts w:ascii="Arial" w:hAnsi="Arial" w:cs="Arial"/>
        </w:rPr>
        <w:t xml:space="preserve"> Er hat bereits alles vorbereitet, was er von uns erwartet!</w:t>
      </w:r>
    </w:p>
    <w:p w:rsidR="008B5AAA" w:rsidRPr="00421CD9" w:rsidRDefault="008B5AAA" w:rsidP="008B5AAA">
      <w:pPr>
        <w:rPr>
          <w:rFonts w:ascii="Arial" w:hAnsi="Arial" w:cs="Arial"/>
        </w:rPr>
      </w:pPr>
      <w:r w:rsidRPr="00421CD9">
        <w:rPr>
          <w:rFonts w:ascii="Arial" w:hAnsi="Arial" w:cs="Arial"/>
        </w:rPr>
        <w:t>Dieser Ausserordentliche Monat der Weltmission ist dazu da, der Kirche zu helfen, sich dem anderen zuzuwenden, ganz im Sinne der Sendung.</w:t>
      </w:r>
    </w:p>
    <w:p w:rsidR="008B5AAA" w:rsidRPr="00421CD9" w:rsidRDefault="008B5AAA" w:rsidP="008B5AAA">
      <w:pPr>
        <w:rPr>
          <w:rFonts w:ascii="Arial" w:hAnsi="Arial" w:cs="Arial"/>
        </w:rPr>
      </w:pPr>
      <w:r w:rsidRPr="00421CD9">
        <w:rPr>
          <w:rFonts w:ascii="Arial" w:hAnsi="Arial" w:cs="Arial"/>
        </w:rPr>
        <w:t xml:space="preserve">Alle Getauften sollen die Sendung als eine Hauptaufgabe der Kirche verstehen. Bei </w:t>
      </w:r>
      <w:r>
        <w:rPr>
          <w:rFonts w:ascii="Arial" w:hAnsi="Arial" w:cs="Arial"/>
        </w:rPr>
        <w:t xml:space="preserve">unserer Sendung, sich dem anderen zuzuwenden, </w:t>
      </w:r>
      <w:r w:rsidRPr="00421CD9">
        <w:rPr>
          <w:rFonts w:ascii="Arial" w:hAnsi="Arial" w:cs="Arial"/>
        </w:rPr>
        <w:t>sich der Taufe, dem christlichen Wesen, das unserer Lebensweise Sinn gibt, bewusst zu werden, und sich so hinter die Sendung Jesu zu stellen. Jesus ist der lebendige Christus und er sendet uns aus, damit wir seine Zeuginnen und Zeugen in der Welt sind.</w:t>
      </w:r>
    </w:p>
    <w:p w:rsidR="008B5AAA" w:rsidRPr="00421CD9" w:rsidRDefault="008B5AAA" w:rsidP="008B5AAA">
      <w:pPr>
        <w:rPr>
          <w:rFonts w:ascii="Arial" w:hAnsi="Arial" w:cs="Arial"/>
        </w:rPr>
      </w:pPr>
      <w:r w:rsidRPr="00421CD9">
        <w:rPr>
          <w:rFonts w:ascii="Arial" w:hAnsi="Arial" w:cs="Arial"/>
        </w:rPr>
        <w:t>Vergessen wir nicht, dass der erste «Missionar» Jesus selbst war. Alles, was er uns gelehrt hat, was er uns hinterlassen hat, was die Kirche und so viele Jahrhunderte an Traditionen und Forschungen nach ihm gebracht haben, um unseren christlichen Glauben zu schärfen, dreht sich um Mission, um das aus sich Hinausgehen, um in ihm aufzugehen. Auch um in unserem eigenen Wesen aufzugehen und in dem aller unserer Brüder und Schwestern, den Menschen, Völkern, Rassen und Nationen. So können wir, wie Papst Franziskus sagt, aus der Welt unser «gemeinsames Haus» machen, damit der Herr alles in allem sei.</w:t>
      </w:r>
    </w:p>
    <w:p w:rsidR="008B5AAA" w:rsidRDefault="008B5AAA" w:rsidP="008B5AAA">
      <w:pPr>
        <w:rPr>
          <w:rFonts w:ascii="Arial" w:hAnsi="Arial" w:cs="Arial"/>
        </w:rPr>
      </w:pPr>
    </w:p>
    <w:p w:rsidR="008B5AAA" w:rsidRPr="00421CD9" w:rsidRDefault="008B5AAA" w:rsidP="008B5AAA">
      <w:pPr>
        <w:rPr>
          <w:rFonts w:ascii="Arial" w:hAnsi="Arial" w:cs="Arial"/>
        </w:rPr>
      </w:pPr>
      <w:r>
        <w:rPr>
          <w:rFonts w:ascii="Arial" w:hAnsi="Arial" w:cs="Arial"/>
        </w:rPr>
        <w:t>Zeichen: 2367</w:t>
      </w:r>
    </w:p>
    <w:p w:rsidR="008B5AAA" w:rsidRDefault="008B5AAA" w:rsidP="008B5AAA">
      <w:pPr>
        <w:rPr>
          <w:rFonts w:ascii="Arial" w:hAnsi="Arial" w:cs="Arial"/>
        </w:rPr>
      </w:pPr>
    </w:p>
    <w:p w:rsidR="00F65B47" w:rsidRDefault="00F65B47"/>
    <w:sectPr w:rsidR="00F65B4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AAA" w:rsidRDefault="008B5AAA" w:rsidP="008B5AAA">
      <w:pPr>
        <w:spacing w:after="0" w:line="240" w:lineRule="auto"/>
      </w:pPr>
      <w:r>
        <w:separator/>
      </w:r>
    </w:p>
  </w:endnote>
  <w:endnote w:type="continuationSeparator" w:id="0">
    <w:p w:rsidR="008B5AAA" w:rsidRDefault="008B5AAA" w:rsidP="008B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AAA" w:rsidRDefault="008B5AAA" w:rsidP="008B5AAA">
      <w:pPr>
        <w:spacing w:after="0" w:line="240" w:lineRule="auto"/>
      </w:pPr>
      <w:r>
        <w:separator/>
      </w:r>
    </w:p>
  </w:footnote>
  <w:footnote w:type="continuationSeparator" w:id="0">
    <w:p w:rsidR="008B5AAA" w:rsidRDefault="008B5AAA" w:rsidP="008B5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AA" w:rsidRDefault="008B5AAA" w:rsidP="008B5AAA">
    <w:pPr>
      <w:pStyle w:val="Kopfzeile"/>
    </w:pPr>
    <w:r>
      <w:rPr>
        <w:noProof/>
      </w:rPr>
      <w:drawing>
        <wp:anchor distT="0" distB="0" distL="114300" distR="114300" simplePos="0" relativeHeight="251659264" behindDoc="0" locked="0" layoutInCell="1" allowOverlap="1" wp14:anchorId="070C8B94" wp14:editId="075361F8">
          <wp:simplePos x="0" y="0"/>
          <wp:positionH relativeFrom="margin">
            <wp:posOffset>17729</wp:posOffset>
          </wp:positionH>
          <wp:positionV relativeFrom="paragraph">
            <wp:posOffset>-18415</wp:posOffset>
          </wp:positionV>
          <wp:extent cx="1623695" cy="382905"/>
          <wp:effectExtent l="0" t="0" r="0" b="0"/>
          <wp:wrapThrough wrapText="bothSides">
            <wp:wrapPolygon edited="0">
              <wp:start x="0" y="0"/>
              <wp:lineTo x="0" y="20418"/>
              <wp:lineTo x="21287" y="20418"/>
              <wp:lineTo x="21287"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1">
                    <a:extLst>
                      <a:ext uri="{28A0092B-C50C-407E-A947-70E740481C1C}">
                        <a14:useLocalDpi xmlns:a14="http://schemas.microsoft.com/office/drawing/2010/main" val="0"/>
                      </a:ext>
                    </a:extLst>
                  </a:blip>
                  <a:stretch>
                    <a:fillRect/>
                  </a:stretch>
                </pic:blipFill>
                <pic:spPr>
                  <a:xfrm>
                    <a:off x="0" y="0"/>
                    <a:ext cx="1623695" cy="382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4E21939" wp14:editId="10EE670B">
          <wp:simplePos x="0" y="0"/>
          <wp:positionH relativeFrom="column">
            <wp:posOffset>4512945</wp:posOffset>
          </wp:positionH>
          <wp:positionV relativeFrom="paragraph">
            <wp:posOffset>-91440</wp:posOffset>
          </wp:positionV>
          <wp:extent cx="994410" cy="917575"/>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2">
                    <a:extLst>
                      <a:ext uri="{28A0092B-C50C-407E-A947-70E740481C1C}">
                        <a14:useLocalDpi xmlns:a14="http://schemas.microsoft.com/office/drawing/2010/main" val="0"/>
                      </a:ext>
                    </a:extLst>
                  </a:blip>
                  <a:stretch>
                    <a:fillRect/>
                  </a:stretch>
                </pic:blipFill>
                <pic:spPr>
                  <a:xfrm>
                    <a:off x="0" y="0"/>
                    <a:ext cx="994410" cy="917575"/>
                  </a:xfrm>
                  <a:prstGeom prst="rect">
                    <a:avLst/>
                  </a:prstGeom>
                </pic:spPr>
              </pic:pic>
            </a:graphicData>
          </a:graphic>
          <wp14:sizeRelH relativeFrom="page">
            <wp14:pctWidth>0</wp14:pctWidth>
          </wp14:sizeRelH>
          <wp14:sizeRelV relativeFrom="page">
            <wp14:pctHeight>0</wp14:pctHeight>
          </wp14:sizeRelV>
        </wp:anchor>
      </w:drawing>
    </w:r>
    <w:r>
      <w:tab/>
    </w:r>
    <w:r>
      <w:tab/>
    </w:r>
  </w:p>
  <w:p w:rsidR="008B5AAA" w:rsidRDefault="008B5A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AA"/>
    <w:rsid w:val="00010105"/>
    <w:rsid w:val="001A5127"/>
    <w:rsid w:val="005861AB"/>
    <w:rsid w:val="006C7924"/>
    <w:rsid w:val="008B5AAA"/>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8209"/>
  <w15:chartTrackingRefBased/>
  <w15:docId w15:val="{C507ED1F-2D8C-4E45-9B23-AE0F761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AAA"/>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5A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AAA"/>
    <w:rPr>
      <w:lang w:val="de-CH"/>
    </w:rPr>
  </w:style>
  <w:style w:type="paragraph" w:styleId="Fuzeile">
    <w:name w:val="footer"/>
    <w:basedOn w:val="Standard"/>
    <w:link w:val="FuzeileZchn"/>
    <w:uiPriority w:val="99"/>
    <w:unhideWhenUsed/>
    <w:rsid w:val="008B5A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AAA"/>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2067</Characters>
  <Application>Microsoft Office Word</Application>
  <DocSecurity>0</DocSecurity>
  <Lines>17</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2019-08-17T19:37:00Z</dcterms:created>
  <dcterms:modified xsi:type="dcterms:W3CDTF">2019-08-17T19:37:00Z</dcterms:modified>
</cp:coreProperties>
</file>