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1477F" w14:textId="765E1B47" w:rsidR="00166194" w:rsidRDefault="00166194" w:rsidP="00166194">
      <w:pPr>
        <w:rPr>
          <w:rFonts w:ascii="Arial" w:hAnsi="Arial" w:cs="Arial"/>
          <w:b/>
          <w:sz w:val="28"/>
          <w:szCs w:val="28"/>
          <w:lang w:val="de-DE"/>
        </w:rPr>
      </w:pPr>
      <w:r w:rsidRPr="00644144">
        <w:rPr>
          <w:rFonts w:ascii="Arial" w:hAnsi="Arial" w:cs="Arial"/>
          <w:b/>
          <w:sz w:val="28"/>
          <w:szCs w:val="28"/>
          <w:lang w:val="de-DE"/>
        </w:rPr>
        <w:t>Medienmitteilung</w:t>
      </w:r>
    </w:p>
    <w:p w14:paraId="3B90B2AC" w14:textId="6E2E675F" w:rsidR="00166194" w:rsidRDefault="00D94E7D" w:rsidP="00166194">
      <w:pPr>
        <w:rPr>
          <w:rFonts w:ascii="Arial" w:hAnsi="Arial" w:cs="Arial"/>
          <w:b/>
          <w:sz w:val="28"/>
          <w:szCs w:val="28"/>
          <w:lang w:val="de-DE"/>
        </w:rPr>
      </w:pPr>
      <w:r w:rsidRPr="00D94E7D">
        <w:rPr>
          <w:rFonts w:ascii="Arial" w:hAnsi="Arial" w:cs="Arial"/>
          <w:b/>
          <w:sz w:val="28"/>
          <w:szCs w:val="28"/>
          <w:lang w:val="de-DE"/>
        </w:rPr>
        <w:t xml:space="preserve">«Ich bin </w:t>
      </w:r>
      <w:r w:rsidR="00FD567A">
        <w:rPr>
          <w:rFonts w:ascii="Arial" w:hAnsi="Arial" w:cs="Arial"/>
          <w:b/>
          <w:sz w:val="28"/>
          <w:szCs w:val="28"/>
          <w:lang w:val="de-DE"/>
        </w:rPr>
        <w:t>geschaffen</w:t>
      </w:r>
      <w:r w:rsidRPr="00D94E7D">
        <w:rPr>
          <w:rFonts w:ascii="Arial" w:hAnsi="Arial" w:cs="Arial"/>
          <w:b/>
          <w:sz w:val="28"/>
          <w:szCs w:val="28"/>
          <w:lang w:val="de-DE"/>
        </w:rPr>
        <w:t xml:space="preserve"> </w:t>
      </w:r>
      <w:r w:rsidR="00FD567A">
        <w:rPr>
          <w:rFonts w:ascii="Arial" w:hAnsi="Arial" w:cs="Arial"/>
          <w:b/>
          <w:sz w:val="28"/>
          <w:szCs w:val="28"/>
          <w:lang w:val="de-DE"/>
        </w:rPr>
        <w:t xml:space="preserve">um </w:t>
      </w:r>
      <w:r w:rsidRPr="00D94E7D">
        <w:rPr>
          <w:rFonts w:ascii="Arial" w:hAnsi="Arial" w:cs="Arial"/>
          <w:b/>
          <w:sz w:val="28"/>
          <w:szCs w:val="28"/>
          <w:lang w:val="de-DE"/>
        </w:rPr>
        <w:t>zu lieben und zu handeln. Mein Kloster ist die Welt.»</w:t>
      </w:r>
    </w:p>
    <w:p w14:paraId="3A67ABE4" w14:textId="2204A994" w:rsidR="00D94E7D" w:rsidRPr="004637C1" w:rsidRDefault="00057A77" w:rsidP="00D94E7D">
      <w:pPr>
        <w:rPr>
          <w:rFonts w:ascii="Arial" w:hAnsi="Arial" w:cs="Arial"/>
          <w:sz w:val="24"/>
          <w:szCs w:val="24"/>
        </w:rPr>
      </w:pPr>
      <w:r w:rsidRPr="00057A77">
        <w:drawing>
          <wp:anchor distT="0" distB="0" distL="114300" distR="114300" simplePos="0" relativeHeight="251658240" behindDoc="0" locked="0" layoutInCell="1" allowOverlap="1" wp14:anchorId="6AA8B072" wp14:editId="06D8A94F">
            <wp:simplePos x="0" y="0"/>
            <wp:positionH relativeFrom="margin">
              <wp:posOffset>3893185</wp:posOffset>
            </wp:positionH>
            <wp:positionV relativeFrom="margin">
              <wp:posOffset>1274445</wp:posOffset>
            </wp:positionV>
            <wp:extent cx="1793240" cy="25996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3240" cy="2599690"/>
                    </a:xfrm>
                    <a:prstGeom prst="rect">
                      <a:avLst/>
                    </a:prstGeom>
                  </pic:spPr>
                </pic:pic>
              </a:graphicData>
            </a:graphic>
            <wp14:sizeRelH relativeFrom="margin">
              <wp14:pctWidth>0</wp14:pctWidth>
            </wp14:sizeRelH>
            <wp14:sizeRelV relativeFrom="margin">
              <wp14:pctHeight>0</wp14:pctHeight>
            </wp14:sizeRelV>
          </wp:anchor>
        </w:drawing>
      </w:r>
      <w:r w:rsidR="00D94E7D" w:rsidRPr="004637C1">
        <w:rPr>
          <w:rFonts w:ascii="Arial" w:hAnsi="Arial" w:cs="Arial"/>
          <w:sz w:val="24"/>
          <w:szCs w:val="24"/>
        </w:rPr>
        <w:t>Papst Franziskus anerkennt das Wunder, das Pauline Jaricot (1799-1862) zugeschrieben wird</w:t>
      </w:r>
    </w:p>
    <w:p w14:paraId="39233AAA" w14:textId="4243BC31" w:rsidR="00166194" w:rsidRPr="00166194" w:rsidRDefault="00166194" w:rsidP="00166194">
      <w:pPr>
        <w:rPr>
          <w:rFonts w:ascii="Arial" w:hAnsi="Arial" w:cs="Arial"/>
          <w:b/>
        </w:rPr>
      </w:pPr>
      <w:r w:rsidRPr="00166194">
        <w:rPr>
          <w:rFonts w:ascii="Arial" w:hAnsi="Arial" w:cs="Arial"/>
          <w:b/>
          <w:i/>
        </w:rPr>
        <w:t xml:space="preserve">Freiburg, </w:t>
      </w:r>
      <w:r w:rsidR="00D94E7D" w:rsidRPr="004637C1">
        <w:rPr>
          <w:rFonts w:ascii="Arial" w:hAnsi="Arial" w:cs="Arial"/>
          <w:b/>
          <w:bCs/>
        </w:rPr>
        <w:t xml:space="preserve">27. Mai 2020 – Missio Schweiz als Teil der Päpstlichen Missionswerke freut sich über die Nachricht, dass das der </w:t>
      </w:r>
      <w:r w:rsidR="00C227B1">
        <w:rPr>
          <w:rFonts w:ascii="Arial" w:hAnsi="Arial" w:cs="Arial"/>
          <w:b/>
          <w:bCs/>
        </w:rPr>
        <w:t>ehrwürdigen</w:t>
      </w:r>
      <w:r w:rsidR="00D94E7D" w:rsidRPr="004637C1">
        <w:rPr>
          <w:rFonts w:ascii="Arial" w:hAnsi="Arial" w:cs="Arial"/>
          <w:b/>
          <w:bCs/>
        </w:rPr>
        <w:t xml:space="preserve"> Pauline Jaricot (1799-1862) zugeschriebene Wunder nun von Papst Franziskus am 26. Mai 2020 anerkannt wurde. </w:t>
      </w:r>
      <w:r w:rsidR="00455E94">
        <w:rPr>
          <w:rFonts w:ascii="Arial" w:hAnsi="Arial" w:cs="Arial"/>
          <w:b/>
          <w:bCs/>
        </w:rPr>
        <w:t>Dies ist ein wichtiger Schritt für ihre Seligsprechung. So</w:t>
      </w:r>
      <w:r w:rsidR="00D94E7D" w:rsidRPr="004637C1">
        <w:rPr>
          <w:rFonts w:ascii="Arial" w:hAnsi="Arial" w:cs="Arial"/>
          <w:b/>
          <w:bCs/>
        </w:rPr>
        <w:t xml:space="preserve"> wird auch das Charisma des Gebetes und der Nächstenliebe </w:t>
      </w:r>
      <w:r w:rsidR="00D94E7D">
        <w:rPr>
          <w:rFonts w:ascii="Arial" w:hAnsi="Arial" w:cs="Arial"/>
          <w:b/>
          <w:bCs/>
        </w:rPr>
        <w:t>–</w:t>
      </w:r>
      <w:r w:rsidR="00D94E7D" w:rsidRPr="004637C1">
        <w:rPr>
          <w:rFonts w:ascii="Arial" w:hAnsi="Arial" w:cs="Arial"/>
          <w:b/>
          <w:bCs/>
        </w:rPr>
        <w:t xml:space="preserve"> «</w:t>
      </w:r>
      <w:r w:rsidR="00455E94">
        <w:rPr>
          <w:rFonts w:ascii="Arial" w:hAnsi="Arial" w:cs="Arial"/>
          <w:b/>
          <w:bCs/>
        </w:rPr>
        <w:t>w</w:t>
      </w:r>
      <w:r w:rsidR="00D94E7D" w:rsidRPr="004637C1">
        <w:rPr>
          <w:rFonts w:ascii="Arial" w:hAnsi="Arial" w:cs="Arial"/>
          <w:b/>
          <w:bCs/>
        </w:rPr>
        <w:t xml:space="preserve">öchentlich einen Sou und täglich ein Gebet.» </w:t>
      </w:r>
      <w:r w:rsidR="00D94E7D">
        <w:rPr>
          <w:rFonts w:ascii="Arial" w:hAnsi="Arial" w:cs="Arial"/>
          <w:b/>
          <w:bCs/>
        </w:rPr>
        <w:t>–</w:t>
      </w:r>
      <w:r w:rsidR="00D94E7D" w:rsidRPr="004637C1">
        <w:rPr>
          <w:rFonts w:ascii="Arial" w:hAnsi="Arial" w:cs="Arial"/>
          <w:b/>
          <w:bCs/>
        </w:rPr>
        <w:t>, das die drei Werke von Missio bestimmt, anerkannt.</w:t>
      </w:r>
      <w:r w:rsidR="00057A77" w:rsidRPr="00057A77">
        <w:rPr>
          <w:noProof/>
        </w:rPr>
        <w:t xml:space="preserve"> </w:t>
      </w:r>
    </w:p>
    <w:p w14:paraId="1F65F672" w14:textId="504A5A6F" w:rsidR="00D94E7D" w:rsidRDefault="00057A77" w:rsidP="00D94E7D">
      <w:pPr>
        <w:rPr>
          <w:rFonts w:ascii="Arial" w:hAnsi="Arial" w:cs="Arial"/>
        </w:rPr>
      </w:pPr>
      <w:r>
        <w:rPr>
          <w:noProof/>
        </w:rPr>
        <mc:AlternateContent>
          <mc:Choice Requires="wps">
            <w:drawing>
              <wp:anchor distT="0" distB="0" distL="114300" distR="114300" simplePos="0" relativeHeight="251660288" behindDoc="0" locked="0" layoutInCell="1" allowOverlap="1" wp14:anchorId="4B2B99AB" wp14:editId="6C0FBA39">
                <wp:simplePos x="0" y="0"/>
                <wp:positionH relativeFrom="column">
                  <wp:posOffset>3818255</wp:posOffset>
                </wp:positionH>
                <wp:positionV relativeFrom="paragraph">
                  <wp:posOffset>1096645</wp:posOffset>
                </wp:positionV>
                <wp:extent cx="2084705" cy="635"/>
                <wp:effectExtent l="0" t="0" r="0" b="3810"/>
                <wp:wrapSquare wrapText="bothSides"/>
                <wp:docPr id="3" name="Textfeld 3"/>
                <wp:cNvGraphicFramePr/>
                <a:graphic xmlns:a="http://schemas.openxmlformats.org/drawingml/2006/main">
                  <a:graphicData uri="http://schemas.microsoft.com/office/word/2010/wordprocessingShape">
                    <wps:wsp>
                      <wps:cNvSpPr txBox="1"/>
                      <wps:spPr>
                        <a:xfrm>
                          <a:off x="0" y="0"/>
                          <a:ext cx="2084705" cy="635"/>
                        </a:xfrm>
                        <a:prstGeom prst="rect">
                          <a:avLst/>
                        </a:prstGeom>
                        <a:solidFill>
                          <a:prstClr val="white"/>
                        </a:solidFill>
                        <a:ln>
                          <a:noFill/>
                        </a:ln>
                      </wps:spPr>
                      <wps:txbx>
                        <w:txbxContent>
                          <w:p w14:paraId="0DD524CB" w14:textId="23631CB9" w:rsidR="00057A77" w:rsidRPr="00057A77" w:rsidRDefault="00057A77" w:rsidP="00057A77">
                            <w:pPr>
                              <w:rPr>
                                <w:rFonts w:ascii="Arial" w:eastAsia="Calibri" w:hAnsi="Arial" w:cs="Arial"/>
                                <w:i/>
                                <w:iCs/>
                                <w:sz w:val="16"/>
                                <w:szCs w:val="16"/>
                              </w:rPr>
                            </w:pPr>
                            <w:r w:rsidRPr="00057A77">
                              <w:rPr>
                                <w:rFonts w:ascii="Arial" w:hAnsi="Arial" w:cs="Arial"/>
                                <w:i/>
                                <w:iCs/>
                                <w:sz w:val="16"/>
                                <w:szCs w:val="16"/>
                              </w:rPr>
                              <w:t>Pauline-Marie Jaricot (1799-1862), Gründerin des «Werkes der Glaubensverbreitung» und der Gebetsgemeinschaft «Lebendiger Rosenkranz».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B2B99AB" id="_x0000_t202" coordsize="21600,21600" o:spt="202" path="m,l,21600r21600,l21600,xe">
                <v:stroke joinstyle="miter"/>
                <v:path gradientshapeok="t" o:connecttype="rect"/>
              </v:shapetype>
              <v:shape id="Textfeld 3" o:spid="_x0000_s1026" type="#_x0000_t202" style="position:absolute;margin-left:300.65pt;margin-top:86.35pt;width:164.1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" stroked="f">
                <v:textbox style="mso-fit-shape-to-text:t" inset="0,0,0,0">
                  <w:txbxContent>
                    <w:p w14:paraId="0DD524CB" w14:textId="23631CB9" w:rsidR="00057A77" w:rsidRPr="00057A77" w:rsidRDefault="00057A77" w:rsidP="00057A77">
                      <w:pPr>
                        <w:rPr>
                          <w:rFonts w:ascii="Arial" w:eastAsia="Calibri" w:hAnsi="Arial" w:cs="Arial"/>
                          <w:i/>
                          <w:iCs/>
                          <w:sz w:val="16"/>
                          <w:szCs w:val="16"/>
                        </w:rPr>
                      </w:pPr>
                      <w:r w:rsidRPr="00057A77">
                        <w:rPr>
                          <w:rFonts w:ascii="Arial" w:hAnsi="Arial" w:cs="Arial"/>
                          <w:i/>
                          <w:iCs/>
                          <w:sz w:val="16"/>
                          <w:szCs w:val="16"/>
                        </w:rPr>
                        <w:t>Pauline-Marie Jaricot (1799-1862), Gründerin des «Werkes der Glaubensverbreitung» und der Gebetsgemeinschaft «Lebendiger Rosenkranz».</w:t>
                      </w:r>
                    </w:p>
                  </w:txbxContent>
                </v:textbox>
                <w10:wrap type="square"/>
              </v:shape>
            </w:pict>
          </mc:Fallback>
        </mc:AlternateContent>
      </w:r>
      <w:r w:rsidR="00D94E7D" w:rsidRPr="004637C1">
        <w:rPr>
          <w:rFonts w:ascii="Arial" w:hAnsi="Arial" w:cs="Arial"/>
        </w:rPr>
        <w:t>Pauline Jaricot gründete 1822 in einer Zeit rascher politischer und kultureller Umwälzungen zusammen mit anderen Laien in Lyon das «Werk der Glaubensverbreitung», heute bekannt als Missio-Weltkirche. Der Grundgedanke ihres «Oeuvre de la Propagation de la Foi» bestand darin, dass nicht eine bestimmte Mission unterstützt werden soll, sondern unterschiedslos alle. Diese Idee breitete sich rasch aus und erfasste bald die ganze Kirche.</w:t>
      </w:r>
      <w:r w:rsidR="00D94E7D">
        <w:rPr>
          <w:rFonts w:ascii="Arial" w:hAnsi="Arial" w:cs="Arial"/>
        </w:rPr>
        <w:t xml:space="preserve"> </w:t>
      </w:r>
      <w:r w:rsidR="00D94E7D" w:rsidRPr="004637C1">
        <w:rPr>
          <w:rFonts w:ascii="Arial" w:hAnsi="Arial" w:cs="Arial"/>
        </w:rPr>
        <w:t xml:space="preserve">Ausserdem gründete sie 1826 die Gebetsvereinigung «Lebendiger Rosenkranz». </w:t>
      </w:r>
      <w:r w:rsidR="00D94E7D" w:rsidRPr="00606B5F">
        <w:rPr>
          <w:rFonts w:ascii="Arial" w:hAnsi="Arial" w:cs="Arial"/>
        </w:rPr>
        <w:t>Ihr Motto lautete: «Wöchentlich einen Sou und täglich ein Gebet.»</w:t>
      </w:r>
    </w:p>
    <w:p w14:paraId="25AC246B" w14:textId="36F075FB" w:rsidR="00D94E7D" w:rsidRPr="004637C1" w:rsidRDefault="00D94E7D" w:rsidP="00D94E7D">
      <w:pPr>
        <w:rPr>
          <w:rFonts w:ascii="Arial" w:hAnsi="Arial" w:cs="Arial"/>
        </w:rPr>
      </w:pPr>
      <w:r w:rsidRPr="004637C1">
        <w:rPr>
          <w:rFonts w:ascii="Arial" w:hAnsi="Arial" w:cs="Arial"/>
        </w:rPr>
        <w:t xml:space="preserve">«Ich bin </w:t>
      </w:r>
      <w:r w:rsidR="00FD567A">
        <w:rPr>
          <w:rFonts w:ascii="Arial" w:hAnsi="Arial" w:cs="Arial"/>
        </w:rPr>
        <w:t>geschaffen</w:t>
      </w:r>
      <w:r w:rsidRPr="004637C1">
        <w:rPr>
          <w:rFonts w:ascii="Arial" w:hAnsi="Arial" w:cs="Arial"/>
        </w:rPr>
        <w:t xml:space="preserve"> </w:t>
      </w:r>
      <w:r w:rsidR="00FD567A">
        <w:rPr>
          <w:rFonts w:ascii="Arial" w:hAnsi="Arial" w:cs="Arial"/>
        </w:rPr>
        <w:t xml:space="preserve">um </w:t>
      </w:r>
      <w:r w:rsidRPr="004637C1">
        <w:rPr>
          <w:rFonts w:ascii="Arial" w:hAnsi="Arial" w:cs="Arial"/>
        </w:rPr>
        <w:t xml:space="preserve">zu lieben und zu handeln. Mein Kloster ist die Welt.» fasste Pauline Jaricot ihre Berufung zusammen. </w:t>
      </w:r>
      <w:r>
        <w:rPr>
          <w:rFonts w:ascii="Arial" w:hAnsi="Arial" w:cs="Arial"/>
        </w:rPr>
        <w:t>Trotz ihrer Gründungen</w:t>
      </w:r>
      <w:r w:rsidRPr="004637C1">
        <w:rPr>
          <w:rFonts w:ascii="Arial" w:hAnsi="Arial" w:cs="Arial"/>
        </w:rPr>
        <w:t xml:space="preserve"> hatte </w:t>
      </w:r>
      <w:r>
        <w:rPr>
          <w:rFonts w:ascii="Arial" w:hAnsi="Arial" w:cs="Arial"/>
        </w:rPr>
        <w:t xml:space="preserve">sie </w:t>
      </w:r>
      <w:r w:rsidRPr="004637C1">
        <w:rPr>
          <w:rFonts w:ascii="Arial" w:hAnsi="Arial" w:cs="Arial"/>
        </w:rPr>
        <w:t xml:space="preserve">ein schwieriges Leben, das von finanziellen Problemen geprägt war. Die letzten Jahre ihres Lebens verbrachte sie in absoluter Armut. Papst Johannes XXIII. </w:t>
      </w:r>
      <w:r>
        <w:rPr>
          <w:rFonts w:ascii="Arial" w:hAnsi="Arial" w:cs="Arial"/>
        </w:rPr>
        <w:t>e</w:t>
      </w:r>
      <w:r w:rsidRPr="004637C1">
        <w:rPr>
          <w:rFonts w:ascii="Arial" w:hAnsi="Arial" w:cs="Arial"/>
        </w:rPr>
        <w:t xml:space="preserve">rklärte Pauline Jaricot am 25. Februar 1963 für </w:t>
      </w:r>
      <w:r w:rsidR="00C227B1">
        <w:rPr>
          <w:rFonts w:ascii="Arial" w:hAnsi="Arial" w:cs="Arial"/>
        </w:rPr>
        <w:t>ehr</w:t>
      </w:r>
      <w:r w:rsidRPr="004637C1">
        <w:rPr>
          <w:rFonts w:ascii="Arial" w:hAnsi="Arial" w:cs="Arial"/>
        </w:rPr>
        <w:t xml:space="preserve">würdig. </w:t>
      </w:r>
    </w:p>
    <w:p w14:paraId="57FDEEC4" w14:textId="77777777" w:rsidR="00D94E7D" w:rsidRPr="00606B5F" w:rsidRDefault="00D94E7D" w:rsidP="00D94E7D">
      <w:pPr>
        <w:rPr>
          <w:rFonts w:ascii="Arial" w:hAnsi="Arial" w:cs="Arial"/>
          <w:b/>
          <w:bCs/>
        </w:rPr>
      </w:pPr>
      <w:r w:rsidRPr="00606B5F">
        <w:rPr>
          <w:rFonts w:ascii="Arial" w:hAnsi="Arial" w:cs="Arial"/>
          <w:b/>
          <w:bCs/>
        </w:rPr>
        <w:t>Heilung eines 3jährigen Mädchen</w:t>
      </w:r>
    </w:p>
    <w:p w14:paraId="43BDC37F" w14:textId="77777777" w:rsidR="00D94E7D" w:rsidRDefault="00D94E7D" w:rsidP="00D94E7D">
      <w:pPr>
        <w:rPr>
          <w:rFonts w:ascii="Arial" w:hAnsi="Arial" w:cs="Arial"/>
        </w:rPr>
      </w:pPr>
      <w:r w:rsidRPr="00606B5F">
        <w:rPr>
          <w:rFonts w:ascii="Arial" w:hAnsi="Arial" w:cs="Arial"/>
        </w:rPr>
        <w:t xml:space="preserve">Im Jahr 2012, dem Jubiläumsjahr von Pauline Jaricot (150. Jahrestag ihrer Geburt), </w:t>
      </w:r>
      <w:r>
        <w:rPr>
          <w:rFonts w:ascii="Arial" w:hAnsi="Arial" w:cs="Arial"/>
        </w:rPr>
        <w:t>verliert</w:t>
      </w:r>
      <w:r w:rsidRPr="00606B5F">
        <w:rPr>
          <w:rFonts w:ascii="Arial" w:hAnsi="Arial" w:cs="Arial"/>
        </w:rPr>
        <w:t xml:space="preserve"> die </w:t>
      </w:r>
      <w:r>
        <w:rPr>
          <w:rFonts w:ascii="Arial" w:hAnsi="Arial" w:cs="Arial"/>
        </w:rPr>
        <w:t>dreijährige</w:t>
      </w:r>
      <w:r w:rsidRPr="00606B5F">
        <w:rPr>
          <w:rFonts w:ascii="Arial" w:hAnsi="Arial" w:cs="Arial"/>
        </w:rPr>
        <w:t xml:space="preserve"> Mayline </w:t>
      </w:r>
      <w:r>
        <w:rPr>
          <w:rFonts w:ascii="Arial" w:hAnsi="Arial" w:cs="Arial"/>
        </w:rPr>
        <w:t xml:space="preserve">aus Lyon </w:t>
      </w:r>
      <w:r w:rsidRPr="00606B5F">
        <w:rPr>
          <w:rFonts w:ascii="Arial" w:hAnsi="Arial" w:cs="Arial"/>
        </w:rPr>
        <w:t>das Bewusstsein</w:t>
      </w:r>
      <w:r>
        <w:rPr>
          <w:rFonts w:ascii="Arial" w:hAnsi="Arial" w:cs="Arial"/>
        </w:rPr>
        <w:t xml:space="preserve">: Ein Stück Nahrung ist im Hals steckengeblieben und kann von den Eltern nicht entfernt werden. </w:t>
      </w:r>
      <w:r w:rsidRPr="00606B5F">
        <w:rPr>
          <w:rFonts w:ascii="Arial" w:hAnsi="Arial" w:cs="Arial"/>
        </w:rPr>
        <w:t xml:space="preserve">Das </w:t>
      </w:r>
      <w:r>
        <w:rPr>
          <w:rFonts w:ascii="Arial" w:hAnsi="Arial" w:cs="Arial"/>
        </w:rPr>
        <w:t xml:space="preserve">Mädchen droht zu ersticken und wird mit </w:t>
      </w:r>
      <w:r w:rsidRPr="00606B5F">
        <w:rPr>
          <w:rFonts w:ascii="Arial" w:hAnsi="Arial" w:cs="Arial"/>
        </w:rPr>
        <w:t xml:space="preserve">einem 20-minütigen Herz-Kreislaufstillstand in einem </w:t>
      </w:r>
      <w:r>
        <w:rPr>
          <w:rFonts w:ascii="Arial" w:hAnsi="Arial" w:cs="Arial"/>
        </w:rPr>
        <w:t>aussichtlosen</w:t>
      </w:r>
      <w:r w:rsidRPr="00606B5F">
        <w:rPr>
          <w:rFonts w:ascii="Arial" w:hAnsi="Arial" w:cs="Arial"/>
        </w:rPr>
        <w:t xml:space="preserve"> Zustand ins Krankenhaus eingeliefert wurde. Trotz des Abbruchs der Behandlung durch die Ärzte weigert sich die Familie, die künstliche Ernährung einzustellen. </w:t>
      </w:r>
    </w:p>
    <w:p w14:paraId="6201C75C" w14:textId="77777777" w:rsidR="00D94E7D" w:rsidRPr="00606B5F" w:rsidRDefault="00D94E7D" w:rsidP="00D94E7D">
      <w:pPr>
        <w:rPr>
          <w:rFonts w:ascii="Arial" w:hAnsi="Arial" w:cs="Arial"/>
        </w:rPr>
      </w:pPr>
      <w:r>
        <w:rPr>
          <w:rFonts w:ascii="Arial" w:hAnsi="Arial" w:cs="Arial"/>
        </w:rPr>
        <w:t>Die Verantwortliche der Gebetsgemeinschaft «Lebendiger Rosenkranz» organisierte eine Gebetsnovene und erbat die Fürsprache der Ehrwürdigen Pauline Jaricot. Nach der Verlegung der dreijährigen Mayline nach Nizza wird ihre keine Heilungschance mehr gegeben. Doch nach einigen Wochen erwachte sie schliesslich wieder zum Leben und ist zur Überraschung der Ärzte gesund.</w:t>
      </w:r>
    </w:p>
    <w:p w14:paraId="0D78453D" w14:textId="0D9F44CB" w:rsidR="00D94E7D" w:rsidRPr="00D94E7D" w:rsidRDefault="00D94E7D" w:rsidP="00D94E7D">
      <w:pPr>
        <w:rPr>
          <w:rFonts w:ascii="Arial" w:hAnsi="Arial" w:cs="Arial"/>
          <w:b/>
          <w:bCs/>
        </w:rPr>
      </w:pPr>
      <w:r w:rsidRPr="00D94E7D">
        <w:rPr>
          <w:rFonts w:ascii="Arial" w:hAnsi="Arial" w:cs="Arial"/>
          <w:b/>
          <w:bCs/>
        </w:rPr>
        <w:t>Seligsprechungsprozess</w:t>
      </w:r>
    </w:p>
    <w:p w14:paraId="298A188D" w14:textId="75CB25DB" w:rsidR="00166194" w:rsidRDefault="00D94E7D" w:rsidP="00D94E7D">
      <w:pPr>
        <w:rPr>
          <w:rFonts w:ascii="Arial" w:hAnsi="Arial" w:cs="Arial"/>
          <w:lang w:val="de-DE"/>
        </w:rPr>
      </w:pPr>
      <w:r w:rsidRPr="00606B5F">
        <w:rPr>
          <w:rFonts w:ascii="Arial" w:hAnsi="Arial" w:cs="Arial"/>
        </w:rPr>
        <w:lastRenderedPageBreak/>
        <w:t xml:space="preserve">Vom 20. Juli 2018 bis 28. Februar 2019 wurde beim Kirchengericht der Erzdiözese Lyon eine diözesane Untersuchung über die vermutete Heilung durchgeführt, deren Akten bei der Kongregation für die Selig- und Heiligsprechungsprozesse hinterlegt wurden. Die Akte wurde der Ärztekommission übermittelt, die den unerklärlichen Charakter der Heilung bestätigte. </w:t>
      </w:r>
      <w:r>
        <w:rPr>
          <w:rFonts w:ascii="Arial" w:hAnsi="Arial" w:cs="Arial"/>
        </w:rPr>
        <w:t>Anschliessend wurde d</w:t>
      </w:r>
      <w:r w:rsidRPr="00606B5F">
        <w:rPr>
          <w:rFonts w:ascii="Arial" w:hAnsi="Arial" w:cs="Arial"/>
        </w:rPr>
        <w:t xml:space="preserve">ie Akte an die Theologenkommission geschickt, die die Fürsprache von Pauline Jaricot bei dieser Heilung bestätigte. Schliesslich wurde das Dossier </w:t>
      </w:r>
      <w:r>
        <w:rPr>
          <w:rFonts w:ascii="Arial" w:hAnsi="Arial" w:cs="Arial"/>
        </w:rPr>
        <w:t>Papst</w:t>
      </w:r>
      <w:r w:rsidRPr="00606B5F">
        <w:rPr>
          <w:rFonts w:ascii="Arial" w:hAnsi="Arial" w:cs="Arial"/>
        </w:rPr>
        <w:t xml:space="preserve"> </w:t>
      </w:r>
      <w:r>
        <w:rPr>
          <w:rFonts w:ascii="Arial" w:hAnsi="Arial" w:cs="Arial"/>
        </w:rPr>
        <w:t>Franziskus</w:t>
      </w:r>
      <w:r w:rsidRPr="00606B5F">
        <w:rPr>
          <w:rFonts w:ascii="Arial" w:hAnsi="Arial" w:cs="Arial"/>
        </w:rPr>
        <w:t xml:space="preserve"> zur Validierung vor</w:t>
      </w:r>
      <w:r>
        <w:rPr>
          <w:rFonts w:ascii="Arial" w:hAnsi="Arial" w:cs="Arial"/>
        </w:rPr>
        <w:t>ge</w:t>
      </w:r>
      <w:r w:rsidRPr="00606B5F">
        <w:rPr>
          <w:rFonts w:ascii="Arial" w:hAnsi="Arial" w:cs="Arial"/>
        </w:rPr>
        <w:t>legt</w:t>
      </w:r>
      <w:r>
        <w:rPr>
          <w:rFonts w:ascii="Arial" w:hAnsi="Arial" w:cs="Arial"/>
        </w:rPr>
        <w:t>, der die Veröffentlichung</w:t>
      </w:r>
      <w:r w:rsidRPr="001433D1">
        <w:rPr>
          <w:rFonts w:ascii="Arial" w:hAnsi="Arial" w:cs="Arial"/>
        </w:rPr>
        <w:t xml:space="preserve"> </w:t>
      </w:r>
      <w:r>
        <w:rPr>
          <w:rFonts w:ascii="Arial" w:hAnsi="Arial" w:cs="Arial"/>
        </w:rPr>
        <w:t xml:space="preserve">des </w:t>
      </w:r>
      <w:r w:rsidRPr="00606B5F">
        <w:rPr>
          <w:rFonts w:ascii="Arial" w:hAnsi="Arial" w:cs="Arial"/>
        </w:rPr>
        <w:t>Dekret</w:t>
      </w:r>
      <w:r>
        <w:rPr>
          <w:rFonts w:ascii="Arial" w:hAnsi="Arial" w:cs="Arial"/>
        </w:rPr>
        <w:t>s</w:t>
      </w:r>
      <w:r w:rsidRPr="00606B5F">
        <w:rPr>
          <w:rFonts w:ascii="Arial" w:hAnsi="Arial" w:cs="Arial"/>
        </w:rPr>
        <w:t xml:space="preserve"> über die Anerkennung des Wunders am 26. Mai 2020 </w:t>
      </w:r>
      <w:r>
        <w:rPr>
          <w:rFonts w:ascii="Arial" w:hAnsi="Arial" w:cs="Arial"/>
        </w:rPr>
        <w:t>gestattete</w:t>
      </w:r>
      <w:r w:rsidRPr="00606B5F">
        <w:rPr>
          <w:rFonts w:ascii="Arial" w:hAnsi="Arial" w:cs="Arial"/>
        </w:rPr>
        <w:t>.</w:t>
      </w:r>
    </w:p>
    <w:p w14:paraId="31DC99D0" w14:textId="77777777" w:rsidR="00166194" w:rsidRDefault="00166194" w:rsidP="00166194">
      <w:pPr>
        <w:rPr>
          <w:rFonts w:ascii="Arial" w:hAnsi="Arial" w:cs="Arial"/>
          <w:lang w:val="de-DE"/>
        </w:rPr>
      </w:pPr>
    </w:p>
    <w:p w14:paraId="77058A10" w14:textId="4907A685" w:rsidR="00166194" w:rsidRDefault="00166194" w:rsidP="00166194">
      <w:pPr>
        <w:spacing w:after="0"/>
        <w:rPr>
          <w:rFonts w:ascii="Arial" w:hAnsi="Arial" w:cs="Arial"/>
          <w:b/>
          <w:color w:val="000000" w:themeColor="text1"/>
        </w:rPr>
      </w:pPr>
      <w:r w:rsidRPr="005C7D83">
        <w:rPr>
          <w:rFonts w:ascii="Arial" w:hAnsi="Arial" w:cs="Arial"/>
          <w:b/>
          <w:color w:val="000000" w:themeColor="text1"/>
        </w:rPr>
        <w:t>Kontakt für Medien:</w:t>
      </w:r>
    </w:p>
    <w:p w14:paraId="458C0885" w14:textId="5DBAFEE2" w:rsidR="00D94E7D" w:rsidRDefault="00D94E7D" w:rsidP="00166194">
      <w:pPr>
        <w:spacing w:after="0"/>
        <w:rPr>
          <w:rFonts w:ascii="Arial" w:hAnsi="Arial" w:cs="Arial"/>
          <w:b/>
          <w:color w:val="000000" w:themeColor="text1"/>
        </w:rPr>
      </w:pPr>
      <w:r>
        <w:rPr>
          <w:rFonts w:ascii="Arial" w:hAnsi="Arial" w:cs="Arial"/>
          <w:b/>
          <w:color w:val="000000" w:themeColor="text1"/>
        </w:rPr>
        <w:t>Martin Brunner-Artho</w:t>
      </w:r>
    </w:p>
    <w:p w14:paraId="69D10A87" w14:textId="3CD723E4" w:rsidR="00D94E7D" w:rsidRDefault="00D94E7D" w:rsidP="00166194">
      <w:pPr>
        <w:spacing w:after="0"/>
        <w:rPr>
          <w:rFonts w:ascii="Arial" w:hAnsi="Arial" w:cs="Arial"/>
          <w:bCs/>
          <w:color w:val="000000" w:themeColor="text1"/>
        </w:rPr>
      </w:pPr>
      <w:r>
        <w:rPr>
          <w:rFonts w:ascii="Arial" w:hAnsi="Arial" w:cs="Arial"/>
          <w:bCs/>
          <w:color w:val="000000" w:themeColor="text1"/>
        </w:rPr>
        <w:t xml:space="preserve">Direktor </w:t>
      </w:r>
    </w:p>
    <w:p w14:paraId="2488AEA2" w14:textId="33FAD7F9" w:rsidR="00D94E7D" w:rsidRDefault="00D94E7D" w:rsidP="00166194">
      <w:pPr>
        <w:spacing w:after="0"/>
        <w:rPr>
          <w:rFonts w:ascii="Arial" w:hAnsi="Arial" w:cs="Arial"/>
          <w:bCs/>
          <w:color w:val="000000" w:themeColor="text1"/>
        </w:rPr>
      </w:pPr>
      <w:r>
        <w:rPr>
          <w:rFonts w:ascii="Arial" w:hAnsi="Arial" w:cs="Arial"/>
          <w:bCs/>
          <w:color w:val="000000" w:themeColor="text1"/>
        </w:rPr>
        <w:t>Rte de la Vignettaz 48</w:t>
      </w:r>
    </w:p>
    <w:p w14:paraId="393C4AC4" w14:textId="7C16E169" w:rsidR="00D94E7D" w:rsidRDefault="00D94E7D" w:rsidP="00166194">
      <w:pPr>
        <w:spacing w:after="0"/>
        <w:rPr>
          <w:rFonts w:ascii="Arial" w:hAnsi="Arial" w:cs="Arial"/>
          <w:bCs/>
          <w:color w:val="000000" w:themeColor="text1"/>
        </w:rPr>
      </w:pPr>
      <w:r>
        <w:rPr>
          <w:rFonts w:ascii="Arial" w:hAnsi="Arial" w:cs="Arial"/>
          <w:bCs/>
          <w:color w:val="000000" w:themeColor="text1"/>
        </w:rPr>
        <w:t>026 425 55 79</w:t>
      </w:r>
    </w:p>
    <w:p w14:paraId="14D26100" w14:textId="62DC196C" w:rsidR="00D94E7D" w:rsidRPr="00D94E7D" w:rsidRDefault="00D94E7D" w:rsidP="00166194">
      <w:pPr>
        <w:spacing w:after="0"/>
        <w:rPr>
          <w:rFonts w:ascii="Arial" w:hAnsi="Arial" w:cs="Arial"/>
          <w:bCs/>
          <w:color w:val="000000" w:themeColor="text1"/>
        </w:rPr>
      </w:pPr>
      <w:r>
        <w:rPr>
          <w:rFonts w:ascii="Arial" w:hAnsi="Arial" w:cs="Arial"/>
          <w:bCs/>
          <w:color w:val="000000" w:themeColor="text1"/>
        </w:rPr>
        <w:t>Martin.Brunner@missio.ch</w:t>
      </w:r>
    </w:p>
    <w:p w14:paraId="66063CD9" w14:textId="77777777" w:rsidR="00D94E7D" w:rsidRDefault="00D94E7D" w:rsidP="00166194">
      <w:pPr>
        <w:spacing w:after="0"/>
        <w:rPr>
          <w:rFonts w:ascii="Arial" w:hAnsi="Arial" w:cs="Arial"/>
          <w:b/>
          <w:color w:val="000000" w:themeColor="text1"/>
        </w:rPr>
      </w:pPr>
    </w:p>
    <w:p w14:paraId="27436033" w14:textId="29BCF9B9" w:rsidR="00D94E7D" w:rsidRPr="005C7D83" w:rsidRDefault="00D94E7D" w:rsidP="00166194">
      <w:pPr>
        <w:spacing w:after="0"/>
        <w:rPr>
          <w:rFonts w:ascii="Arial" w:hAnsi="Arial" w:cs="Arial"/>
          <w:b/>
          <w:color w:val="000000" w:themeColor="text1"/>
        </w:rPr>
      </w:pPr>
      <w:r>
        <w:rPr>
          <w:rFonts w:ascii="Arial" w:hAnsi="Arial" w:cs="Arial"/>
          <w:b/>
          <w:color w:val="000000" w:themeColor="text1"/>
        </w:rPr>
        <w:t>Siegfried Ostermann</w:t>
      </w:r>
    </w:p>
    <w:p w14:paraId="2A8E8F49" w14:textId="77777777" w:rsidR="00166194" w:rsidRPr="005C7D83" w:rsidRDefault="00FD567A" w:rsidP="00166194">
      <w:pPr>
        <w:spacing w:after="0"/>
        <w:rPr>
          <w:rFonts w:ascii="Arial" w:hAnsi="Arial" w:cs="Arial"/>
          <w:color w:val="000000" w:themeColor="text1"/>
        </w:rPr>
      </w:pPr>
      <w:hyperlink r:id="rId7" w:history="1">
        <w:r w:rsidR="00166194" w:rsidRPr="005C7D83">
          <w:rPr>
            <w:rStyle w:val="Hyperlink"/>
            <w:rFonts w:ascii="Arial" w:hAnsi="Arial" w:cs="Arial"/>
            <w:color w:val="000000" w:themeColor="text1"/>
          </w:rPr>
          <w:t>siegfried.ostermann@missio.ch</w:t>
        </w:r>
      </w:hyperlink>
      <w:r w:rsidR="00166194" w:rsidRPr="005C7D83">
        <w:rPr>
          <w:rFonts w:ascii="Arial" w:hAnsi="Arial" w:cs="Arial"/>
          <w:color w:val="000000" w:themeColor="text1"/>
        </w:rPr>
        <w:br/>
        <w:t>026 425 55 70 (83)</w:t>
      </w:r>
    </w:p>
    <w:p w14:paraId="3A1BA695" w14:textId="77777777" w:rsidR="00166194" w:rsidRPr="005C7D83" w:rsidRDefault="00FD567A" w:rsidP="00166194">
      <w:pPr>
        <w:spacing w:after="0"/>
        <w:rPr>
          <w:rFonts w:ascii="Arial" w:hAnsi="Arial" w:cs="Arial"/>
          <w:color w:val="000000" w:themeColor="text1"/>
        </w:rPr>
      </w:pPr>
      <w:hyperlink r:id="rId8" w:history="1">
        <w:r w:rsidR="00166194" w:rsidRPr="005C7D83">
          <w:rPr>
            <w:rStyle w:val="Hyperlink"/>
            <w:rFonts w:ascii="Arial" w:hAnsi="Arial" w:cs="Arial"/>
            <w:color w:val="000000" w:themeColor="text1"/>
          </w:rPr>
          <w:t>www.missio.ch</w:t>
        </w:r>
      </w:hyperlink>
    </w:p>
    <w:p w14:paraId="51D26B68" w14:textId="77777777" w:rsidR="00166194" w:rsidRDefault="00166194" w:rsidP="00166194">
      <w:pPr>
        <w:spacing w:after="0"/>
        <w:rPr>
          <w:rFonts w:ascii="Arial" w:hAnsi="Arial" w:cs="Arial"/>
        </w:rPr>
      </w:pPr>
    </w:p>
    <w:p w14:paraId="54AA2AA2" w14:textId="128C4111" w:rsidR="00D714E4" w:rsidRPr="00D94E7D" w:rsidRDefault="00D94E7D">
      <w:pPr>
        <w:rPr>
          <w:rFonts w:ascii="Arial" w:hAnsi="Arial" w:cs="Arial"/>
          <w:b/>
          <w:bCs/>
        </w:rPr>
      </w:pPr>
      <w:r w:rsidRPr="00D94E7D">
        <w:rPr>
          <w:rFonts w:ascii="Arial" w:hAnsi="Arial" w:cs="Arial"/>
          <w:b/>
          <w:bCs/>
        </w:rPr>
        <w:t>Weitere Informationen:</w:t>
      </w:r>
    </w:p>
    <w:p w14:paraId="6B30E11B" w14:textId="77777777" w:rsidR="00D94E7D" w:rsidRPr="004637C1" w:rsidRDefault="00D94E7D" w:rsidP="00D94E7D">
      <w:pPr>
        <w:rPr>
          <w:rFonts w:ascii="Arial" w:hAnsi="Arial" w:cs="Arial"/>
        </w:rPr>
      </w:pPr>
      <w:hyperlink r:id="rId9" w:history="1">
        <w:r w:rsidRPr="004637C1">
          <w:rPr>
            <w:rStyle w:val="Hyperlink"/>
            <w:rFonts w:ascii="Arial" w:hAnsi="Arial" w:cs="Arial"/>
          </w:rPr>
          <w:t>https://www.missio.ch/ueber-uns/geschichte</w:t>
        </w:r>
      </w:hyperlink>
      <w:r w:rsidRPr="004637C1">
        <w:rPr>
          <w:rFonts w:ascii="Arial" w:hAnsi="Arial" w:cs="Arial"/>
        </w:rPr>
        <w:t xml:space="preserve"> </w:t>
      </w:r>
    </w:p>
    <w:p w14:paraId="4D38B6CE" w14:textId="510249D4" w:rsidR="00D94E7D" w:rsidRDefault="00D94E7D" w:rsidP="00D94E7D">
      <w:pPr>
        <w:rPr>
          <w:rFonts w:ascii="Arial" w:hAnsi="Arial" w:cs="Arial"/>
        </w:rPr>
      </w:pPr>
      <w:hyperlink r:id="rId10" w:history="1">
        <w:r w:rsidRPr="004637C1">
          <w:rPr>
            <w:rStyle w:val="Hyperlink"/>
            <w:rFonts w:ascii="Arial" w:hAnsi="Arial" w:cs="Arial"/>
          </w:rPr>
          <w:t>http://www.fides.org/de/news/68002-VATIKAN_Papst_Franziskus_bestaetigt_das_von_Pauline_Jaricot_gewirkte_Wunder_Grosse_Freude_bei_den_Paepstlichen_Missionswerken</w:t>
        </w:r>
      </w:hyperlink>
    </w:p>
    <w:p w14:paraId="5FD721FB" w14:textId="0F84BCD0" w:rsidR="00455E94" w:rsidRPr="00455E94" w:rsidRDefault="00455E94" w:rsidP="00D94E7D">
      <w:pPr>
        <w:rPr>
          <w:rFonts w:ascii="Arial" w:hAnsi="Arial" w:cs="Arial"/>
          <w:b/>
          <w:bCs/>
        </w:rPr>
      </w:pPr>
      <w:r w:rsidRPr="00455E94">
        <w:rPr>
          <w:rFonts w:ascii="Arial" w:hAnsi="Arial" w:cs="Arial"/>
          <w:b/>
          <w:bCs/>
        </w:rPr>
        <w:t>Weitere Informationen auf Französisch:</w:t>
      </w:r>
    </w:p>
    <w:p w14:paraId="724C2245" w14:textId="37B05498" w:rsidR="00455E94" w:rsidRPr="004637C1" w:rsidRDefault="00455E94" w:rsidP="00D94E7D">
      <w:pPr>
        <w:rPr>
          <w:rFonts w:ascii="Arial" w:hAnsi="Arial" w:cs="Arial"/>
        </w:rPr>
      </w:pPr>
      <w:r w:rsidRPr="00455E94">
        <w:rPr>
          <w:rFonts w:ascii="Arial" w:hAnsi="Arial" w:cs="Arial"/>
        </w:rPr>
        <w:t>http://paulinejaricot.opm-france.org/</w:t>
      </w:r>
    </w:p>
    <w:p w14:paraId="29A8DEE7" w14:textId="77777777" w:rsidR="00D94E7D" w:rsidRDefault="00D94E7D"/>
    <w:sectPr w:rsidR="00D94E7D" w:rsidSect="00D714E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99A27" w14:textId="77777777" w:rsidR="00D94E7D" w:rsidRDefault="00D94E7D" w:rsidP="00166194">
      <w:pPr>
        <w:spacing w:after="0" w:line="240" w:lineRule="auto"/>
      </w:pPr>
      <w:r>
        <w:separator/>
      </w:r>
    </w:p>
  </w:endnote>
  <w:endnote w:type="continuationSeparator" w:id="0">
    <w:p w14:paraId="31D9FEF6" w14:textId="77777777" w:rsidR="00D94E7D" w:rsidRDefault="00D94E7D" w:rsidP="0016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25F9F" w14:textId="77777777" w:rsidR="00D94E7D" w:rsidRDefault="00D94E7D" w:rsidP="00166194">
      <w:pPr>
        <w:spacing w:after="0" w:line="240" w:lineRule="auto"/>
      </w:pPr>
      <w:r>
        <w:separator/>
      </w:r>
    </w:p>
  </w:footnote>
  <w:footnote w:type="continuationSeparator" w:id="0">
    <w:p w14:paraId="7508C154" w14:textId="77777777" w:rsidR="00D94E7D" w:rsidRDefault="00D94E7D" w:rsidP="0016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8799" w14:textId="0278A71D" w:rsidR="00166194" w:rsidRPr="005C7D83" w:rsidRDefault="00D94E7D" w:rsidP="00166194">
    <w:pPr>
      <w:pStyle w:val="Kopfzeile"/>
      <w:rPr>
        <w:lang w:val="de-AT"/>
      </w:rPr>
    </w:pPr>
    <w:r w:rsidRPr="00EF3AF4">
      <w:rPr>
        <w:rFonts w:ascii="Arial" w:hAnsi="Arial" w:cs="Arial"/>
        <w:b/>
        <w:noProof/>
        <w:color w:val="C00000"/>
        <w:sz w:val="26"/>
        <w:szCs w:val="26"/>
        <w:lang w:val="fr-FR"/>
      </w:rPr>
      <w:drawing>
        <wp:anchor distT="0" distB="0" distL="114300" distR="114300" simplePos="0" relativeHeight="251659264" behindDoc="0" locked="0" layoutInCell="1" allowOverlap="1" wp14:anchorId="6B54D99A" wp14:editId="0D7F7CEC">
          <wp:simplePos x="0" y="0"/>
          <wp:positionH relativeFrom="margin">
            <wp:posOffset>4328795</wp:posOffset>
          </wp:positionH>
          <wp:positionV relativeFrom="margin">
            <wp:posOffset>-595300</wp:posOffset>
          </wp:positionV>
          <wp:extent cx="1431925" cy="5727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_Logo_Claim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925" cy="572770"/>
                  </a:xfrm>
                  <a:prstGeom prst="rect">
                    <a:avLst/>
                  </a:prstGeom>
                </pic:spPr>
              </pic:pic>
            </a:graphicData>
          </a:graphic>
          <wp14:sizeRelH relativeFrom="margin">
            <wp14:pctWidth>0</wp14:pctWidth>
          </wp14:sizeRelH>
          <wp14:sizeRelV relativeFrom="margin">
            <wp14:pctHeight>0</wp14:pctHeight>
          </wp14:sizeRelV>
        </wp:anchor>
      </w:drawing>
    </w:r>
    <w:r w:rsidR="00166194" w:rsidRPr="00901FE6">
      <w:rPr>
        <w:rFonts w:ascii="Arial" w:hAnsi="Arial" w:cs="Arial"/>
        <w:sz w:val="18"/>
        <w:szCs w:val="18"/>
        <w:lang w:val="de-AT"/>
      </w:rPr>
      <w:t>Missio – Internationales Katholisches Missionswerk</w:t>
    </w:r>
    <w:r>
      <w:rPr>
        <w:rFonts w:ascii="Arial" w:hAnsi="Arial" w:cs="Arial"/>
        <w:sz w:val="18"/>
        <w:szCs w:val="18"/>
        <w:lang w:val="de-AT"/>
      </w:rPr>
      <w:tab/>
    </w:r>
    <w:r>
      <w:rPr>
        <w:rFonts w:ascii="Arial" w:hAnsi="Arial" w:cs="Arial"/>
        <w:sz w:val="18"/>
        <w:szCs w:val="18"/>
        <w:lang w:val="de-AT"/>
      </w:rPr>
      <w:tab/>
    </w:r>
    <w:r w:rsidR="00166194" w:rsidRPr="00901FE6">
      <w:rPr>
        <w:rFonts w:ascii="Arial" w:hAnsi="Arial" w:cs="Arial"/>
        <w:sz w:val="18"/>
        <w:szCs w:val="18"/>
        <w:lang w:val="de-AT"/>
      </w:rPr>
      <w:br/>
      <w:t>Rte de la Vignettaz 48</w:t>
    </w:r>
    <w:r w:rsidR="00166194" w:rsidRPr="00901FE6">
      <w:rPr>
        <w:rFonts w:ascii="Arial" w:hAnsi="Arial" w:cs="Arial"/>
        <w:sz w:val="18"/>
        <w:szCs w:val="18"/>
        <w:lang w:val="de-AT"/>
      </w:rPr>
      <w:br/>
      <w:t>170</w:t>
    </w:r>
    <w:r w:rsidR="00224AAD">
      <w:rPr>
        <w:rFonts w:ascii="Arial" w:hAnsi="Arial" w:cs="Arial"/>
        <w:sz w:val="18"/>
        <w:szCs w:val="18"/>
        <w:lang w:val="de-AT"/>
      </w:rPr>
      <w:t>0</w:t>
    </w:r>
    <w:r w:rsidR="00166194" w:rsidRPr="00901FE6">
      <w:rPr>
        <w:rFonts w:ascii="Arial" w:hAnsi="Arial" w:cs="Arial"/>
        <w:sz w:val="18"/>
        <w:szCs w:val="18"/>
        <w:lang w:val="de-AT"/>
      </w:rPr>
      <w:t xml:space="preserve"> Freiburg</w:t>
    </w:r>
  </w:p>
  <w:p w14:paraId="107FF7E3" w14:textId="02BF5DA8" w:rsidR="00166194" w:rsidRPr="00166194" w:rsidRDefault="00166194">
    <w:pPr>
      <w:pStyle w:val="Kopfzeile"/>
      <w:rPr>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7D"/>
    <w:rsid w:val="00057A77"/>
    <w:rsid w:val="00166194"/>
    <w:rsid w:val="00224AAD"/>
    <w:rsid w:val="00455E94"/>
    <w:rsid w:val="00481D21"/>
    <w:rsid w:val="00601B40"/>
    <w:rsid w:val="00A57E10"/>
    <w:rsid w:val="00C227B1"/>
    <w:rsid w:val="00CE37D8"/>
    <w:rsid w:val="00D714E4"/>
    <w:rsid w:val="00D94E7D"/>
    <w:rsid w:val="00ED08FF"/>
    <w:rsid w:val="00F06DD4"/>
    <w:rsid w:val="00F95919"/>
    <w:rsid w:val="00FD56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98193"/>
  <w15:docId w15:val="{46111694-EC6D-4B93-AF02-C44D9B08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7A7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61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6194"/>
  </w:style>
  <w:style w:type="paragraph" w:styleId="Fuzeile">
    <w:name w:val="footer"/>
    <w:basedOn w:val="Standard"/>
    <w:link w:val="FuzeileZchn"/>
    <w:uiPriority w:val="99"/>
    <w:unhideWhenUsed/>
    <w:rsid w:val="001661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6194"/>
  </w:style>
  <w:style w:type="character" w:styleId="Hyperlink">
    <w:name w:val="Hyperlink"/>
    <w:uiPriority w:val="99"/>
    <w:unhideWhenUsed/>
    <w:rsid w:val="00166194"/>
    <w:rPr>
      <w:color w:val="0000FF"/>
      <w:u w:val="single"/>
    </w:rPr>
  </w:style>
  <w:style w:type="paragraph" w:styleId="Sprechblasentext">
    <w:name w:val="Balloon Text"/>
    <w:basedOn w:val="Standard"/>
    <w:link w:val="SprechblasentextZchn"/>
    <w:uiPriority w:val="99"/>
    <w:semiHidden/>
    <w:unhideWhenUsed/>
    <w:rsid w:val="00166194"/>
    <w:pPr>
      <w:spacing w:after="0"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166194"/>
    <w:rPr>
      <w:rFonts w:ascii="Tahoma" w:eastAsia="Calibri" w:hAnsi="Tahoma" w:cs="Tahoma"/>
      <w:sz w:val="16"/>
      <w:szCs w:val="16"/>
    </w:rPr>
  </w:style>
  <w:style w:type="paragraph" w:styleId="Beschriftung">
    <w:name w:val="caption"/>
    <w:basedOn w:val="Standard"/>
    <w:next w:val="Standard"/>
    <w:uiPriority w:val="35"/>
    <w:unhideWhenUsed/>
    <w:qFormat/>
    <w:rsid w:val="00057A77"/>
    <w:pPr>
      <w:spacing w:after="200" w:line="240" w:lineRule="auto"/>
    </w:pPr>
    <w:rPr>
      <w:rFonts w:ascii="Calibri" w:eastAsia="Calibri" w:hAnsi="Calibri" w:cs="Times New Roman"/>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io.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gfried.ostermann@missio.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fides.org/de/news/68002-VATIKAN_Papst_Franziskus_bestaetigt_das_von_Pauline_Jaricot_gewirkte_Wunder_Grosse_Freude_bei_den_Paepstlichen_Missionswerken" TargetMode="External"/><Relationship Id="rId4" Type="http://schemas.openxmlformats.org/officeDocument/2006/relationships/footnotes" Target="footnotes.xml"/><Relationship Id="rId9" Type="http://schemas.openxmlformats.org/officeDocument/2006/relationships/hyperlink" Target="https://www.missio.ch/ueber-uns/geschich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I:\01_MISSIO\5_Publications\12_Medienmitteilungen\Medienmitteil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Medienmitteilung.dotx</Template>
  <TotalTime>0</TotalTime>
  <Pages>2</Pages>
  <Words>551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OSTERMANN Siegfried</dc:creator>
  <cp:lastModifiedBy>OSTERMANN Siegfried</cp:lastModifiedBy>
  <cp:revision>5</cp:revision>
  <cp:lastPrinted>2020-05-27T15:27:00Z</cp:lastPrinted>
  <dcterms:created xsi:type="dcterms:W3CDTF">2020-05-27T14:20:00Z</dcterms:created>
  <dcterms:modified xsi:type="dcterms:W3CDTF">2020-05-27T15:35:00Z</dcterms:modified>
</cp:coreProperties>
</file>